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D9" w:rsidRPr="00896ED3" w:rsidRDefault="00D732F0" w:rsidP="00896ED3">
      <w:pPr>
        <w:jc w:val="center"/>
        <w:rPr>
          <w:sz w:val="44"/>
          <w:szCs w:val="44"/>
          <w:u w:val="single"/>
        </w:rPr>
      </w:pPr>
      <w:r w:rsidRPr="00896ED3">
        <w:rPr>
          <w:sz w:val="44"/>
          <w:szCs w:val="44"/>
          <w:u w:val="single"/>
        </w:rPr>
        <w:t>Holidays Updated</w:t>
      </w:r>
    </w:p>
    <w:p w:rsidR="008E21CD" w:rsidRDefault="008E21CD">
      <w:pPr>
        <w:rPr>
          <w:sz w:val="24"/>
          <w:szCs w:val="24"/>
        </w:rPr>
      </w:pPr>
    </w:p>
    <w:p w:rsidR="00D732F0" w:rsidRPr="00003887" w:rsidRDefault="00D732F0">
      <w:pPr>
        <w:rPr>
          <w:sz w:val="24"/>
          <w:szCs w:val="24"/>
        </w:rPr>
      </w:pPr>
      <w:r w:rsidRPr="00003887">
        <w:rPr>
          <w:sz w:val="24"/>
          <w:szCs w:val="24"/>
        </w:rPr>
        <w:t>Originally we had planned for a week’s holiday at the end of May, start of June. We have decided to reduce this break so that the children’s time at school is maximis</w:t>
      </w:r>
      <w:r w:rsidR="00896ED3" w:rsidRPr="00003887">
        <w:rPr>
          <w:sz w:val="24"/>
          <w:szCs w:val="24"/>
        </w:rPr>
        <w:t>ed. We feel it is more beneficial for them to be</w:t>
      </w:r>
      <w:r w:rsidRPr="00003887">
        <w:rPr>
          <w:sz w:val="24"/>
          <w:szCs w:val="24"/>
        </w:rPr>
        <w:t xml:space="preserve"> in school at the start of June when there will still be a steady momentum of work.</w:t>
      </w:r>
      <w:r w:rsidR="00896ED3" w:rsidRPr="00003887">
        <w:rPr>
          <w:sz w:val="24"/>
          <w:szCs w:val="24"/>
        </w:rPr>
        <w:t xml:space="preserve"> The </w:t>
      </w:r>
      <w:r w:rsidR="0035206B">
        <w:rPr>
          <w:sz w:val="24"/>
          <w:szCs w:val="24"/>
        </w:rPr>
        <w:t>children will be off school on</w:t>
      </w:r>
      <w:r w:rsidR="00896ED3" w:rsidRPr="00003887">
        <w:rPr>
          <w:sz w:val="24"/>
          <w:szCs w:val="24"/>
        </w:rPr>
        <w:t xml:space="preserve"> Friday 28</w:t>
      </w:r>
      <w:r w:rsidR="00896ED3" w:rsidRPr="00003887">
        <w:rPr>
          <w:sz w:val="24"/>
          <w:szCs w:val="24"/>
          <w:vertAlign w:val="superscript"/>
        </w:rPr>
        <w:t>th</w:t>
      </w:r>
      <w:r w:rsidR="00896ED3" w:rsidRPr="00003887">
        <w:rPr>
          <w:sz w:val="24"/>
          <w:szCs w:val="24"/>
        </w:rPr>
        <w:t xml:space="preserve"> May and will return to school on Wednesday 2</w:t>
      </w:r>
      <w:r w:rsidR="00896ED3" w:rsidRPr="00003887">
        <w:rPr>
          <w:sz w:val="24"/>
          <w:szCs w:val="24"/>
          <w:vertAlign w:val="superscript"/>
        </w:rPr>
        <w:t>nd</w:t>
      </w:r>
      <w:r w:rsidR="00896ED3" w:rsidRPr="00003887">
        <w:rPr>
          <w:sz w:val="24"/>
          <w:szCs w:val="24"/>
        </w:rPr>
        <w:t xml:space="preserve"> June.</w:t>
      </w:r>
    </w:p>
    <w:p w:rsidR="00D732F0" w:rsidRPr="00003887" w:rsidRDefault="00D732F0">
      <w:pPr>
        <w:rPr>
          <w:sz w:val="24"/>
          <w:szCs w:val="24"/>
        </w:rPr>
      </w:pPr>
      <w:r w:rsidRPr="00003887">
        <w:rPr>
          <w:sz w:val="24"/>
          <w:szCs w:val="24"/>
        </w:rPr>
        <w:t>The school summer holidays will begin earlier. The children will finish on Friday 26</w:t>
      </w:r>
      <w:r w:rsidRPr="00003887">
        <w:rPr>
          <w:sz w:val="24"/>
          <w:szCs w:val="24"/>
          <w:vertAlign w:val="superscript"/>
        </w:rPr>
        <w:t>th</w:t>
      </w:r>
      <w:r w:rsidRPr="00003887">
        <w:rPr>
          <w:sz w:val="24"/>
          <w:szCs w:val="24"/>
        </w:rPr>
        <w:t xml:space="preserve"> June.</w:t>
      </w:r>
      <w:r w:rsidR="0035206B">
        <w:rPr>
          <w:sz w:val="24"/>
          <w:szCs w:val="24"/>
        </w:rPr>
        <w:t xml:space="preserve"> This will be a full day at school with dinners and buses running as normal.</w:t>
      </w:r>
      <w:r w:rsidRPr="00003887">
        <w:rPr>
          <w:sz w:val="24"/>
          <w:szCs w:val="24"/>
        </w:rPr>
        <w:t xml:space="preserve"> </w:t>
      </w:r>
      <w:r w:rsidR="00896ED3" w:rsidRPr="00003887">
        <w:rPr>
          <w:sz w:val="24"/>
          <w:szCs w:val="24"/>
        </w:rPr>
        <w:t>The pupils in P.7 will finish a little earlier than this but those dates are not yet finalised.</w:t>
      </w:r>
    </w:p>
    <w:p w:rsidR="00896ED3" w:rsidRPr="00003887" w:rsidRDefault="00896ED3">
      <w:pPr>
        <w:rPr>
          <w:sz w:val="24"/>
          <w:szCs w:val="24"/>
        </w:rPr>
      </w:pPr>
      <w:r w:rsidRPr="00003887">
        <w:rPr>
          <w:sz w:val="24"/>
          <w:szCs w:val="24"/>
        </w:rPr>
        <w:t>Please keep an eye on the school website for any further updates.</w:t>
      </w:r>
    </w:p>
    <w:p w:rsidR="00896ED3" w:rsidRPr="00003887" w:rsidRDefault="00896ED3">
      <w:pPr>
        <w:rPr>
          <w:sz w:val="24"/>
          <w:szCs w:val="24"/>
        </w:rPr>
      </w:pPr>
      <w:r w:rsidRPr="00003887">
        <w:rPr>
          <w:sz w:val="24"/>
          <w:szCs w:val="24"/>
        </w:rPr>
        <w:t>Pauline McEvoy</w:t>
      </w:r>
    </w:p>
    <w:p w:rsidR="00896ED3" w:rsidRPr="00003887" w:rsidRDefault="00896ED3">
      <w:pPr>
        <w:rPr>
          <w:sz w:val="24"/>
          <w:szCs w:val="24"/>
        </w:rPr>
      </w:pPr>
      <w:r w:rsidRPr="00003887">
        <w:rPr>
          <w:sz w:val="24"/>
          <w:szCs w:val="24"/>
        </w:rPr>
        <w:t>Principal</w:t>
      </w:r>
    </w:p>
    <w:p w:rsidR="00896ED3" w:rsidRDefault="00896E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D732F0" w:rsidRPr="00D04659" w:rsidTr="00CC0034">
        <w:tc>
          <w:tcPr>
            <w:tcW w:w="1555" w:type="dxa"/>
          </w:tcPr>
          <w:p w:rsidR="00D732F0" w:rsidRPr="006D3BB9" w:rsidRDefault="00D732F0" w:rsidP="00CC003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D732F0" w:rsidRPr="006D3BB9" w:rsidRDefault="00D732F0" w:rsidP="00CC0034">
            <w:pPr>
              <w:rPr>
                <w:sz w:val="28"/>
                <w:szCs w:val="28"/>
              </w:rPr>
            </w:pPr>
            <w:r w:rsidRPr="006D3BB9">
              <w:rPr>
                <w:sz w:val="28"/>
                <w:szCs w:val="28"/>
              </w:rPr>
              <w:t>MAY</w:t>
            </w:r>
          </w:p>
          <w:p w:rsidR="00D732F0" w:rsidRPr="006D3BB9" w:rsidRDefault="00D732F0" w:rsidP="00CC0034">
            <w:pPr>
              <w:rPr>
                <w:sz w:val="28"/>
                <w:szCs w:val="28"/>
              </w:rPr>
            </w:pPr>
          </w:p>
        </w:tc>
        <w:tc>
          <w:tcPr>
            <w:tcW w:w="7461" w:type="dxa"/>
          </w:tcPr>
          <w:p w:rsidR="00D732F0" w:rsidRPr="007107EA" w:rsidRDefault="00D732F0" w:rsidP="00CC0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D4F02" w:rsidRPr="005D4F02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Holiday</w:t>
            </w:r>
            <w:r w:rsidRPr="00D04659">
              <w:rPr>
                <w:sz w:val="28"/>
                <w:szCs w:val="28"/>
              </w:rPr>
              <w:t xml:space="preserve"> for Pupils</w:t>
            </w:r>
            <w:r>
              <w:rPr>
                <w:sz w:val="28"/>
                <w:szCs w:val="28"/>
              </w:rPr>
              <w:t xml:space="preserve"> and Staff</w:t>
            </w:r>
          </w:p>
          <w:p w:rsidR="00D732F0" w:rsidRDefault="00D732F0" w:rsidP="00CC0034"/>
          <w:p w:rsidR="00D732F0" w:rsidRPr="00D04659" w:rsidRDefault="00D732F0" w:rsidP="00CC0034">
            <w:pPr>
              <w:rPr>
                <w:sz w:val="28"/>
                <w:szCs w:val="28"/>
              </w:rPr>
            </w:pPr>
            <w:r w:rsidRPr="00D04659">
              <w:rPr>
                <w:sz w:val="28"/>
                <w:szCs w:val="28"/>
              </w:rPr>
              <w:t>28</w:t>
            </w:r>
            <w:r w:rsidR="005D4F02" w:rsidRPr="005D4F02">
              <w:rPr>
                <w:sz w:val="28"/>
                <w:szCs w:val="28"/>
                <w:vertAlign w:val="superscript"/>
              </w:rPr>
              <w:t>th</w:t>
            </w:r>
            <w:r w:rsidRPr="00D04659">
              <w:rPr>
                <w:sz w:val="28"/>
                <w:szCs w:val="28"/>
              </w:rPr>
              <w:t xml:space="preserve"> – 31</w:t>
            </w:r>
            <w:r w:rsidR="005D4F02" w:rsidRPr="005D4F02">
              <w:rPr>
                <w:sz w:val="28"/>
                <w:szCs w:val="28"/>
                <w:vertAlign w:val="superscript"/>
              </w:rPr>
              <w:t>st</w:t>
            </w:r>
            <w:r w:rsidRPr="00D046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(inclusive) </w:t>
            </w:r>
            <w:r w:rsidRPr="00D04659">
              <w:rPr>
                <w:sz w:val="28"/>
                <w:szCs w:val="28"/>
              </w:rPr>
              <w:t>Holidays for Pupils</w:t>
            </w:r>
          </w:p>
          <w:p w:rsidR="00D732F0" w:rsidRPr="00D04659" w:rsidRDefault="00D732F0" w:rsidP="00CC0034">
            <w:pPr>
              <w:rPr>
                <w:b/>
              </w:rPr>
            </w:pPr>
            <w:r w:rsidRPr="00D04659">
              <w:rPr>
                <w:b/>
                <w:color w:val="FF0000"/>
              </w:rPr>
              <w:t>(28</w:t>
            </w:r>
            <w:r w:rsidRPr="006D3BB9">
              <w:rPr>
                <w:b/>
                <w:color w:val="FF0000"/>
                <w:vertAlign w:val="superscript"/>
              </w:rPr>
              <w:t>th</w:t>
            </w:r>
            <w:r w:rsidRPr="00D04659">
              <w:rPr>
                <w:b/>
                <w:color w:val="FF0000"/>
              </w:rPr>
              <w:t xml:space="preserve"> Staff Day)</w:t>
            </w:r>
          </w:p>
        </w:tc>
      </w:tr>
      <w:tr w:rsidR="00D732F0" w:rsidRPr="00D04659" w:rsidTr="00CC0034">
        <w:tc>
          <w:tcPr>
            <w:tcW w:w="1555" w:type="dxa"/>
          </w:tcPr>
          <w:p w:rsidR="00D732F0" w:rsidRPr="006D3BB9" w:rsidRDefault="00D732F0" w:rsidP="00CC0034">
            <w:pPr>
              <w:rPr>
                <w:sz w:val="28"/>
                <w:szCs w:val="28"/>
              </w:rPr>
            </w:pPr>
          </w:p>
          <w:p w:rsidR="00D732F0" w:rsidRPr="006D3BB9" w:rsidRDefault="00D732F0" w:rsidP="00CC0034">
            <w:pPr>
              <w:rPr>
                <w:sz w:val="28"/>
                <w:szCs w:val="28"/>
              </w:rPr>
            </w:pPr>
            <w:r w:rsidRPr="006D3BB9">
              <w:rPr>
                <w:sz w:val="28"/>
                <w:szCs w:val="28"/>
              </w:rPr>
              <w:t>JUNE</w:t>
            </w:r>
          </w:p>
          <w:p w:rsidR="00D732F0" w:rsidRPr="006D3BB9" w:rsidRDefault="00D732F0" w:rsidP="00CC0034">
            <w:pPr>
              <w:rPr>
                <w:sz w:val="28"/>
                <w:szCs w:val="28"/>
              </w:rPr>
            </w:pPr>
          </w:p>
        </w:tc>
        <w:tc>
          <w:tcPr>
            <w:tcW w:w="7461" w:type="dxa"/>
          </w:tcPr>
          <w:p w:rsidR="00D732F0" w:rsidRDefault="00D732F0" w:rsidP="00CC0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4F02" w:rsidRPr="005D4F02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Holiday </w:t>
            </w:r>
            <w:r w:rsidRPr="00D04659">
              <w:rPr>
                <w:sz w:val="28"/>
                <w:szCs w:val="28"/>
              </w:rPr>
              <w:t>for Pupils</w:t>
            </w:r>
            <w:r>
              <w:rPr>
                <w:sz w:val="28"/>
                <w:szCs w:val="28"/>
              </w:rPr>
              <w:t xml:space="preserve"> and Staff</w:t>
            </w:r>
          </w:p>
          <w:p w:rsidR="00D732F0" w:rsidRDefault="00D732F0" w:rsidP="00CC0034">
            <w:pPr>
              <w:rPr>
                <w:sz w:val="28"/>
                <w:szCs w:val="28"/>
              </w:rPr>
            </w:pPr>
          </w:p>
          <w:p w:rsidR="00D732F0" w:rsidRPr="00D04659" w:rsidRDefault="00D732F0" w:rsidP="00CC0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D4F02" w:rsidRPr="005D4F0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– 30</w:t>
            </w:r>
            <w:r w:rsidR="005D4F02" w:rsidRPr="005D4F02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(inclusive) Holidays for Pupils and Staff</w:t>
            </w:r>
          </w:p>
        </w:tc>
      </w:tr>
    </w:tbl>
    <w:p w:rsidR="00D732F0" w:rsidRDefault="00D732F0"/>
    <w:sectPr w:rsidR="00D732F0" w:rsidSect="00003F90">
      <w:pgSz w:w="11906" w:h="16838"/>
      <w:pgMar w:top="1440" w:right="1440" w:bottom="1440" w:left="1440" w:header="708" w:footer="708" w:gutter="0"/>
      <w:pgBorders w:offsetFrom="page">
        <w:top w:val="triple" w:sz="18" w:space="24" w:color="FF0000"/>
        <w:left w:val="triple" w:sz="18" w:space="24" w:color="FF0000"/>
        <w:bottom w:val="triple" w:sz="18" w:space="24" w:color="FF0000"/>
        <w:right w:val="trip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F0"/>
    <w:rsid w:val="00003887"/>
    <w:rsid w:val="00003F90"/>
    <w:rsid w:val="0035206B"/>
    <w:rsid w:val="00566A71"/>
    <w:rsid w:val="005D4F02"/>
    <w:rsid w:val="00896ED3"/>
    <w:rsid w:val="008E21CD"/>
    <w:rsid w:val="008F5D01"/>
    <w:rsid w:val="00D732F0"/>
    <w:rsid w:val="00EA6DD4"/>
    <w:rsid w:val="00F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E2CB"/>
  <w15:chartTrackingRefBased/>
  <w15:docId w15:val="{1211AD25-90AF-4CE7-9D7B-68C33B25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McEvoy</dc:creator>
  <cp:keywords/>
  <dc:description/>
  <cp:lastModifiedBy>P McEvoy</cp:lastModifiedBy>
  <cp:revision>2</cp:revision>
  <dcterms:created xsi:type="dcterms:W3CDTF">2021-04-22T07:38:00Z</dcterms:created>
  <dcterms:modified xsi:type="dcterms:W3CDTF">2021-04-22T07:38:00Z</dcterms:modified>
</cp:coreProperties>
</file>