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4A" w:rsidRDefault="00FD5983" w:rsidP="00D33E4A">
      <w:pPr>
        <w:jc w:val="center"/>
        <w:rPr>
          <w:b/>
          <w:sz w:val="40"/>
          <w:szCs w:val="40"/>
          <w:u w:val="single"/>
        </w:rPr>
      </w:pPr>
      <w:r w:rsidRPr="00D33E4A">
        <w:rPr>
          <w:b/>
          <w:sz w:val="40"/>
          <w:szCs w:val="40"/>
          <w:u w:val="single"/>
        </w:rPr>
        <w:t>End of Week 2</w:t>
      </w:r>
    </w:p>
    <w:p w:rsidR="00373979" w:rsidRPr="00D33E4A" w:rsidRDefault="00373979" w:rsidP="008F467C">
      <w:pPr>
        <w:rPr>
          <w:b/>
          <w:sz w:val="40"/>
          <w:szCs w:val="40"/>
          <w:u w:val="single"/>
        </w:rPr>
      </w:pPr>
      <w:r w:rsidRPr="00AE466E">
        <w:rPr>
          <w:sz w:val="20"/>
          <w:szCs w:val="20"/>
        </w:rPr>
        <w:t>Dear Parent(s)/Guardian(s),</w:t>
      </w:r>
    </w:p>
    <w:p w:rsidR="00373979" w:rsidRPr="00AE466E" w:rsidRDefault="004B4F39">
      <w:pPr>
        <w:rPr>
          <w:sz w:val="20"/>
          <w:szCs w:val="20"/>
        </w:rPr>
      </w:pPr>
      <w:r w:rsidRPr="00AE466E">
        <w:rPr>
          <w:sz w:val="20"/>
          <w:szCs w:val="20"/>
        </w:rPr>
        <w:t>Thank you for your continued engagement with our remote learning provision. We are preparing to move into the second two-week cycle and the children’s hard packs are nearing completion.</w:t>
      </w:r>
    </w:p>
    <w:p w:rsidR="004B4F39" w:rsidRPr="00AE466E" w:rsidRDefault="004B4F39">
      <w:pPr>
        <w:rPr>
          <w:sz w:val="20"/>
          <w:szCs w:val="20"/>
        </w:rPr>
      </w:pPr>
      <w:r w:rsidRPr="00AE466E">
        <w:rPr>
          <w:sz w:val="20"/>
          <w:szCs w:val="20"/>
        </w:rPr>
        <w:t>For the next two weeks the Zoom sessions will be reduced to two per week</w:t>
      </w:r>
      <w:r w:rsidR="000A6AE2" w:rsidRPr="00AE466E">
        <w:rPr>
          <w:sz w:val="20"/>
          <w:szCs w:val="20"/>
        </w:rPr>
        <w:t xml:space="preserve"> for each class</w:t>
      </w:r>
      <w:r w:rsidRPr="00AE466E">
        <w:rPr>
          <w:sz w:val="20"/>
          <w:szCs w:val="20"/>
        </w:rPr>
        <w:t>. I have attached a new schedule</w:t>
      </w:r>
      <w:r w:rsidR="00CF7E26">
        <w:rPr>
          <w:sz w:val="20"/>
          <w:szCs w:val="20"/>
        </w:rPr>
        <w:t xml:space="preserve"> below</w:t>
      </w:r>
      <w:r w:rsidRPr="00AE466E">
        <w:rPr>
          <w:sz w:val="20"/>
          <w:szCs w:val="20"/>
        </w:rPr>
        <w:t>. We will monitor the progress of these two weeks and review the impact of fewer online lessons. I will keep you informed of any subsequent amendments for the final weeks of closure.</w:t>
      </w:r>
    </w:p>
    <w:p w:rsidR="004B4F39" w:rsidRPr="00AE466E" w:rsidRDefault="004B4F39">
      <w:pPr>
        <w:rPr>
          <w:i/>
          <w:sz w:val="20"/>
          <w:szCs w:val="20"/>
          <w:u w:val="single"/>
        </w:rPr>
      </w:pPr>
      <w:r w:rsidRPr="00AE466E">
        <w:rPr>
          <w:sz w:val="20"/>
          <w:szCs w:val="20"/>
        </w:rPr>
        <w:t xml:space="preserve">Attendance at these sessions has been excellent and the vast majority of children are uploading work via </w:t>
      </w:r>
      <w:proofErr w:type="spellStart"/>
      <w:r w:rsidRPr="00AE466E">
        <w:rPr>
          <w:sz w:val="20"/>
          <w:szCs w:val="20"/>
        </w:rPr>
        <w:t>SeeSaw</w:t>
      </w:r>
      <w:proofErr w:type="spellEnd"/>
      <w:r w:rsidRPr="00AE466E">
        <w:rPr>
          <w:sz w:val="20"/>
          <w:szCs w:val="20"/>
        </w:rPr>
        <w:t xml:space="preserve"> and</w:t>
      </w:r>
      <w:r w:rsidR="00FD5983" w:rsidRPr="00AE466E">
        <w:rPr>
          <w:sz w:val="20"/>
          <w:szCs w:val="20"/>
        </w:rPr>
        <w:t xml:space="preserve"> receiving valuable feedback fro</w:t>
      </w:r>
      <w:r w:rsidRPr="00AE466E">
        <w:rPr>
          <w:sz w:val="20"/>
          <w:szCs w:val="20"/>
        </w:rPr>
        <w:t xml:space="preserve">m their teachers. </w:t>
      </w:r>
      <w:r w:rsidRPr="00AE466E">
        <w:rPr>
          <w:i/>
          <w:sz w:val="20"/>
          <w:szCs w:val="20"/>
          <w:u w:val="single"/>
        </w:rPr>
        <w:t xml:space="preserve">Please note – if your child has not engaged in either online lessons or </w:t>
      </w:r>
      <w:proofErr w:type="spellStart"/>
      <w:r w:rsidRPr="00AE466E">
        <w:rPr>
          <w:i/>
          <w:sz w:val="20"/>
          <w:szCs w:val="20"/>
          <w:u w:val="single"/>
        </w:rPr>
        <w:t>SeeSaw</w:t>
      </w:r>
      <w:proofErr w:type="spellEnd"/>
      <w:r w:rsidRPr="00AE466E">
        <w:rPr>
          <w:i/>
          <w:sz w:val="20"/>
          <w:szCs w:val="20"/>
          <w:u w:val="single"/>
        </w:rPr>
        <w:t>, and no reason has been given, your child will be recorded</w:t>
      </w:r>
      <w:r w:rsidR="000A6AE2" w:rsidRPr="00AE466E">
        <w:rPr>
          <w:i/>
          <w:sz w:val="20"/>
          <w:szCs w:val="20"/>
          <w:u w:val="single"/>
        </w:rPr>
        <w:t xml:space="preserve"> as absent.</w:t>
      </w:r>
    </w:p>
    <w:p w:rsidR="000A6AE2" w:rsidRPr="00AE466E" w:rsidRDefault="000A6AE2">
      <w:pPr>
        <w:rPr>
          <w:b/>
          <w:sz w:val="20"/>
          <w:szCs w:val="20"/>
          <w:u w:val="single"/>
        </w:rPr>
      </w:pPr>
      <w:r w:rsidRPr="00AE466E">
        <w:rPr>
          <w:b/>
          <w:sz w:val="20"/>
          <w:szCs w:val="20"/>
          <w:u w:val="single"/>
        </w:rPr>
        <w:t>Packs will be available for collection from 8.30am on Friday 22</w:t>
      </w:r>
      <w:r w:rsidRPr="00AE466E">
        <w:rPr>
          <w:b/>
          <w:sz w:val="20"/>
          <w:szCs w:val="20"/>
          <w:u w:val="single"/>
          <w:vertAlign w:val="superscript"/>
        </w:rPr>
        <w:t>nd</w:t>
      </w:r>
      <w:r w:rsidRPr="00AE466E">
        <w:rPr>
          <w:b/>
          <w:sz w:val="20"/>
          <w:szCs w:val="20"/>
          <w:u w:val="single"/>
        </w:rPr>
        <w:t xml:space="preserve"> January. We will be using a one-way system. The front doors will be open, go straight to the assembly hall, leave your child(</w:t>
      </w:r>
      <w:proofErr w:type="spellStart"/>
      <w:r w:rsidRPr="00AE466E">
        <w:rPr>
          <w:b/>
          <w:sz w:val="20"/>
          <w:szCs w:val="20"/>
          <w:u w:val="single"/>
        </w:rPr>
        <w:t>ren</w:t>
      </w:r>
      <w:proofErr w:type="spellEnd"/>
      <w:r w:rsidRPr="00AE466E">
        <w:rPr>
          <w:b/>
          <w:sz w:val="20"/>
          <w:szCs w:val="20"/>
          <w:u w:val="single"/>
        </w:rPr>
        <w:t>)’s reading books</w:t>
      </w:r>
      <w:r w:rsidR="00930F61">
        <w:rPr>
          <w:b/>
          <w:sz w:val="20"/>
          <w:szCs w:val="20"/>
          <w:u w:val="single"/>
        </w:rPr>
        <w:t xml:space="preserve"> in an envelope with your child’s name on it,</w:t>
      </w:r>
      <w:r w:rsidRPr="00AE466E">
        <w:rPr>
          <w:b/>
          <w:sz w:val="20"/>
          <w:szCs w:val="20"/>
          <w:u w:val="single"/>
        </w:rPr>
        <w:t xml:space="preserve"> on the appropriate table, collect your pack(s) and please leave through the back doors, </w:t>
      </w:r>
      <w:r w:rsidR="00FD5983" w:rsidRPr="00AE466E">
        <w:rPr>
          <w:b/>
          <w:sz w:val="20"/>
          <w:szCs w:val="20"/>
          <w:u w:val="single"/>
        </w:rPr>
        <w:t xml:space="preserve">turning left and </w:t>
      </w:r>
      <w:r w:rsidRPr="00AE466E">
        <w:rPr>
          <w:b/>
          <w:sz w:val="20"/>
          <w:szCs w:val="20"/>
          <w:u w:val="single"/>
        </w:rPr>
        <w:t>exiting through the double doors at the infant entrance. Mrs McManus and I will be there to assist you.</w:t>
      </w:r>
      <w:r w:rsidR="00F03E79" w:rsidRPr="00AE466E">
        <w:rPr>
          <w:b/>
          <w:sz w:val="20"/>
          <w:szCs w:val="20"/>
          <w:u w:val="single"/>
        </w:rPr>
        <w:t xml:space="preserve"> Please exercise social distancing at all times and please wear a face covering.</w:t>
      </w:r>
    </w:p>
    <w:p w:rsidR="00135FBF" w:rsidRPr="00AE466E" w:rsidRDefault="000A6AE2">
      <w:pPr>
        <w:rPr>
          <w:sz w:val="20"/>
          <w:szCs w:val="20"/>
        </w:rPr>
      </w:pPr>
      <w:r w:rsidRPr="00AE466E">
        <w:rPr>
          <w:sz w:val="20"/>
          <w:szCs w:val="20"/>
        </w:rPr>
        <w:t xml:space="preserve">We appreciate the invaluable feedback we are receiving from parents and we are trying to incorporate your useful suggestions into our practice. In the previous update, we had requested that no work be uploaded after 6pm. This is proving difficult for parents who work late and </w:t>
      </w:r>
      <w:r w:rsidR="00135FBF" w:rsidRPr="00AE466E">
        <w:rPr>
          <w:sz w:val="20"/>
          <w:szCs w:val="20"/>
        </w:rPr>
        <w:t>like to check over their children’s work before uploading it. Parents are welcome to upload work later in the evening due to working hours but please know that the teachers may not get a chance to respond to it until the following day.</w:t>
      </w:r>
      <w:r w:rsidR="00D33E4A">
        <w:rPr>
          <w:sz w:val="20"/>
          <w:szCs w:val="20"/>
        </w:rPr>
        <w:t xml:space="preserve"> </w:t>
      </w:r>
      <w:r w:rsidR="00135FBF" w:rsidRPr="00AE466E">
        <w:rPr>
          <w:sz w:val="20"/>
          <w:szCs w:val="20"/>
        </w:rPr>
        <w:t>Teachers find it extremely helpful if you correct your child(</w:t>
      </w:r>
      <w:proofErr w:type="spellStart"/>
      <w:r w:rsidR="00135FBF" w:rsidRPr="00AE466E">
        <w:rPr>
          <w:sz w:val="20"/>
          <w:szCs w:val="20"/>
        </w:rPr>
        <w:t>ren</w:t>
      </w:r>
      <w:proofErr w:type="spellEnd"/>
      <w:r w:rsidR="00135FBF" w:rsidRPr="00AE466E">
        <w:rPr>
          <w:sz w:val="20"/>
          <w:szCs w:val="20"/>
        </w:rPr>
        <w:t>)’s work prior to uploading it, this saves so much time.</w:t>
      </w:r>
    </w:p>
    <w:p w:rsidR="00135FBF" w:rsidRPr="00AE466E" w:rsidRDefault="00135FBF">
      <w:pPr>
        <w:rPr>
          <w:sz w:val="20"/>
          <w:szCs w:val="20"/>
        </w:rPr>
      </w:pPr>
      <w:r w:rsidRPr="00AE466E">
        <w:rPr>
          <w:sz w:val="20"/>
          <w:szCs w:val="20"/>
        </w:rPr>
        <w:t xml:space="preserve">We are looking at ways to make the links to online lessons more accessible – they will still be posted on the website under the Home Learning tab should you experience difficulty using the link through </w:t>
      </w:r>
      <w:proofErr w:type="spellStart"/>
      <w:r w:rsidRPr="00AE466E">
        <w:rPr>
          <w:sz w:val="20"/>
          <w:szCs w:val="20"/>
        </w:rPr>
        <w:t>SeeSaw</w:t>
      </w:r>
      <w:proofErr w:type="spellEnd"/>
      <w:r w:rsidRPr="00AE466E">
        <w:rPr>
          <w:sz w:val="20"/>
          <w:szCs w:val="20"/>
        </w:rPr>
        <w:t>.</w:t>
      </w:r>
    </w:p>
    <w:p w:rsidR="00AE466E" w:rsidRPr="00AE466E" w:rsidRDefault="00AE466E">
      <w:pPr>
        <w:rPr>
          <w:sz w:val="20"/>
          <w:szCs w:val="20"/>
        </w:rPr>
      </w:pPr>
      <w:r w:rsidRPr="00AE466E">
        <w:rPr>
          <w:sz w:val="20"/>
          <w:szCs w:val="20"/>
        </w:rPr>
        <w:t>Due to very poor signal from home, a number of teachers deliver their Zoom lessons from school. The signal from school is also unreliable and the reception during these lessons can be far from ideal. Unfortunately, this is beyond our control.</w:t>
      </w:r>
    </w:p>
    <w:p w:rsidR="00FD5983" w:rsidRPr="00AE466E" w:rsidRDefault="00FD5983">
      <w:pPr>
        <w:rPr>
          <w:sz w:val="20"/>
          <w:szCs w:val="20"/>
        </w:rPr>
      </w:pPr>
      <w:r w:rsidRPr="00AE466E">
        <w:rPr>
          <w:sz w:val="20"/>
          <w:szCs w:val="20"/>
        </w:rPr>
        <w:t xml:space="preserve">Some teachers might add additional work linked to topics via </w:t>
      </w:r>
      <w:proofErr w:type="spellStart"/>
      <w:r w:rsidRPr="00AE466E">
        <w:rPr>
          <w:sz w:val="20"/>
          <w:szCs w:val="20"/>
        </w:rPr>
        <w:t>SeeSaw</w:t>
      </w:r>
      <w:proofErr w:type="spellEnd"/>
      <w:r w:rsidRPr="00AE466E">
        <w:rPr>
          <w:sz w:val="20"/>
          <w:szCs w:val="20"/>
        </w:rPr>
        <w:t xml:space="preserve"> to keep children busy. Please make use of these if you can, as it is all reinforcement of the areas being taught. The teachers will try to respond, during working hours, if they have time.</w:t>
      </w:r>
    </w:p>
    <w:p w:rsidR="00FD5983" w:rsidRPr="00AE466E" w:rsidRDefault="00FD5983">
      <w:pPr>
        <w:rPr>
          <w:sz w:val="20"/>
          <w:szCs w:val="20"/>
        </w:rPr>
      </w:pPr>
      <w:r w:rsidRPr="00AE466E">
        <w:rPr>
          <w:sz w:val="20"/>
          <w:szCs w:val="20"/>
        </w:rPr>
        <w:t>Thank you again for your hard work and support during these challenging weeks. We sincerely appreciate everything you are doing, helping us to help your children.</w:t>
      </w:r>
    </w:p>
    <w:p w:rsidR="00373979" w:rsidRPr="00FD5983" w:rsidRDefault="00BE6725">
      <w:r>
        <w:t xml:space="preserve">Le </w:t>
      </w:r>
      <w:proofErr w:type="spellStart"/>
      <w:r>
        <w:t>b</w:t>
      </w:r>
      <w:r w:rsidR="00415148">
        <w:t>uíochas</w:t>
      </w:r>
      <w:proofErr w:type="spellEnd"/>
      <w:r>
        <w:t>,</w:t>
      </w:r>
    </w:p>
    <w:p w:rsidR="00373979" w:rsidRDefault="00F54065" w:rsidP="00FD5983">
      <w:r w:rsidRPr="00FD5983">
        <w:t>Pauline McEvoy</w:t>
      </w:r>
    </w:p>
    <w:p w:rsidR="00FD14E6" w:rsidRDefault="00EE2B3B" w:rsidP="00EE2B3B">
      <w:pPr>
        <w:rPr>
          <w:sz w:val="48"/>
          <w:szCs w:val="48"/>
        </w:rPr>
      </w:pPr>
      <w:r w:rsidRPr="009952B7">
        <w:rPr>
          <w:sz w:val="48"/>
          <w:szCs w:val="48"/>
        </w:rPr>
        <w:lastRenderedPageBreak/>
        <w:t>Schedule for Online Sessions</w:t>
      </w:r>
      <w:r>
        <w:rPr>
          <w:sz w:val="48"/>
          <w:szCs w:val="48"/>
        </w:rPr>
        <w:t xml:space="preserve"> Nurs</w:t>
      </w:r>
      <w:r w:rsidR="00E978AE">
        <w:rPr>
          <w:sz w:val="48"/>
          <w:szCs w:val="48"/>
        </w:rPr>
        <w:t>ery</w:t>
      </w:r>
      <w:r>
        <w:rPr>
          <w:sz w:val="48"/>
          <w:szCs w:val="48"/>
        </w:rPr>
        <w:t xml:space="preserve"> – P.3/4</w:t>
      </w:r>
    </w:p>
    <w:p w:rsidR="00FD14E6" w:rsidRDefault="00FD14E6" w:rsidP="00EE2B3B">
      <w:pPr>
        <w:rPr>
          <w:sz w:val="48"/>
          <w:szCs w:val="48"/>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FD14E6" w:rsidTr="0056290E">
        <w:tc>
          <w:tcPr>
            <w:tcW w:w="2324" w:type="dxa"/>
          </w:tcPr>
          <w:p w:rsidR="00FD14E6" w:rsidRDefault="00FD14E6" w:rsidP="0056290E"/>
          <w:p w:rsidR="00FD14E6" w:rsidRDefault="00FD14E6" w:rsidP="0056290E"/>
        </w:tc>
        <w:tc>
          <w:tcPr>
            <w:tcW w:w="2324" w:type="dxa"/>
          </w:tcPr>
          <w:p w:rsidR="00FD14E6" w:rsidRPr="00D83F0D" w:rsidRDefault="00FD14E6" w:rsidP="0056290E">
            <w:pPr>
              <w:jc w:val="center"/>
              <w:rPr>
                <w:sz w:val="28"/>
                <w:szCs w:val="28"/>
              </w:rPr>
            </w:pPr>
            <w:r>
              <w:rPr>
                <w:sz w:val="28"/>
                <w:szCs w:val="28"/>
              </w:rPr>
              <w:t>25</w:t>
            </w:r>
            <w:r w:rsidRPr="00CF7E26">
              <w:rPr>
                <w:sz w:val="28"/>
                <w:szCs w:val="28"/>
                <w:vertAlign w:val="superscript"/>
              </w:rPr>
              <w:t>th</w:t>
            </w:r>
            <w:r>
              <w:rPr>
                <w:sz w:val="28"/>
                <w:szCs w:val="28"/>
              </w:rPr>
              <w:t>/1</w:t>
            </w:r>
            <w:r w:rsidRPr="00CF7E26">
              <w:rPr>
                <w:sz w:val="28"/>
                <w:szCs w:val="28"/>
                <w:vertAlign w:val="superscript"/>
              </w:rPr>
              <w:t>st</w:t>
            </w:r>
            <w:r>
              <w:rPr>
                <w:sz w:val="28"/>
                <w:szCs w:val="28"/>
              </w:rPr>
              <w:t xml:space="preserve"> </w:t>
            </w:r>
          </w:p>
          <w:p w:rsidR="00FD14E6" w:rsidRPr="00D83F0D" w:rsidRDefault="00FD14E6" w:rsidP="0056290E">
            <w:pPr>
              <w:jc w:val="center"/>
              <w:rPr>
                <w:sz w:val="28"/>
                <w:szCs w:val="28"/>
              </w:rPr>
            </w:pPr>
            <w:r w:rsidRPr="00D83F0D">
              <w:rPr>
                <w:sz w:val="28"/>
                <w:szCs w:val="28"/>
              </w:rPr>
              <w:t>MONDAY</w:t>
            </w:r>
          </w:p>
        </w:tc>
        <w:tc>
          <w:tcPr>
            <w:tcW w:w="2325" w:type="dxa"/>
          </w:tcPr>
          <w:p w:rsidR="00FD14E6" w:rsidRPr="00D83F0D" w:rsidRDefault="00FD14E6" w:rsidP="0056290E">
            <w:pPr>
              <w:jc w:val="center"/>
              <w:rPr>
                <w:sz w:val="28"/>
                <w:szCs w:val="28"/>
              </w:rPr>
            </w:pPr>
            <w:r>
              <w:rPr>
                <w:sz w:val="28"/>
                <w:szCs w:val="28"/>
              </w:rPr>
              <w:t>26</w:t>
            </w:r>
            <w:r w:rsidRPr="00CF7E26">
              <w:rPr>
                <w:sz w:val="28"/>
                <w:szCs w:val="28"/>
                <w:vertAlign w:val="superscript"/>
              </w:rPr>
              <w:t>th</w:t>
            </w:r>
            <w:r>
              <w:rPr>
                <w:sz w:val="28"/>
                <w:szCs w:val="28"/>
              </w:rPr>
              <w:t>/2</w:t>
            </w:r>
            <w:r w:rsidRPr="00CF7E26">
              <w:rPr>
                <w:sz w:val="28"/>
                <w:szCs w:val="28"/>
                <w:vertAlign w:val="superscript"/>
              </w:rPr>
              <w:t>nd</w:t>
            </w:r>
            <w:r>
              <w:rPr>
                <w:sz w:val="28"/>
                <w:szCs w:val="28"/>
              </w:rPr>
              <w:t xml:space="preserve"> </w:t>
            </w:r>
          </w:p>
          <w:p w:rsidR="00FD14E6" w:rsidRPr="00D83F0D" w:rsidRDefault="00FD14E6" w:rsidP="0056290E">
            <w:pPr>
              <w:jc w:val="center"/>
              <w:rPr>
                <w:sz w:val="28"/>
                <w:szCs w:val="28"/>
              </w:rPr>
            </w:pPr>
            <w:r w:rsidRPr="00D83F0D">
              <w:rPr>
                <w:sz w:val="28"/>
                <w:szCs w:val="28"/>
              </w:rPr>
              <w:t>TUESDAY</w:t>
            </w:r>
          </w:p>
        </w:tc>
        <w:tc>
          <w:tcPr>
            <w:tcW w:w="2325" w:type="dxa"/>
          </w:tcPr>
          <w:p w:rsidR="00FD14E6" w:rsidRPr="00D83F0D" w:rsidRDefault="00FD14E6" w:rsidP="0056290E">
            <w:pPr>
              <w:jc w:val="center"/>
              <w:rPr>
                <w:sz w:val="28"/>
                <w:szCs w:val="28"/>
              </w:rPr>
            </w:pPr>
            <w:r>
              <w:rPr>
                <w:sz w:val="28"/>
                <w:szCs w:val="28"/>
              </w:rPr>
              <w:t>27</w:t>
            </w:r>
            <w:r w:rsidRPr="00CF7E26">
              <w:rPr>
                <w:sz w:val="28"/>
                <w:szCs w:val="28"/>
                <w:vertAlign w:val="superscript"/>
              </w:rPr>
              <w:t>th</w:t>
            </w:r>
            <w:r>
              <w:rPr>
                <w:sz w:val="28"/>
                <w:szCs w:val="28"/>
              </w:rPr>
              <w:t>/3</w:t>
            </w:r>
            <w:r w:rsidRPr="00CF7E26">
              <w:rPr>
                <w:sz w:val="28"/>
                <w:szCs w:val="28"/>
                <w:vertAlign w:val="superscript"/>
              </w:rPr>
              <w:t>rd</w:t>
            </w:r>
            <w:r>
              <w:rPr>
                <w:sz w:val="28"/>
                <w:szCs w:val="28"/>
              </w:rPr>
              <w:t xml:space="preserve"> </w:t>
            </w:r>
          </w:p>
          <w:p w:rsidR="00FD14E6" w:rsidRPr="00D83F0D" w:rsidRDefault="00FD14E6" w:rsidP="0056290E">
            <w:pPr>
              <w:jc w:val="center"/>
              <w:rPr>
                <w:sz w:val="28"/>
                <w:szCs w:val="28"/>
              </w:rPr>
            </w:pPr>
            <w:r w:rsidRPr="00D83F0D">
              <w:rPr>
                <w:sz w:val="28"/>
                <w:szCs w:val="28"/>
              </w:rPr>
              <w:t>WEDNESDAY</w:t>
            </w:r>
          </w:p>
        </w:tc>
        <w:tc>
          <w:tcPr>
            <w:tcW w:w="2325" w:type="dxa"/>
          </w:tcPr>
          <w:p w:rsidR="00FD14E6" w:rsidRPr="00D83F0D" w:rsidRDefault="00FD14E6" w:rsidP="0056290E">
            <w:pPr>
              <w:jc w:val="center"/>
              <w:rPr>
                <w:sz w:val="28"/>
                <w:szCs w:val="28"/>
              </w:rPr>
            </w:pPr>
            <w:r>
              <w:rPr>
                <w:sz w:val="28"/>
                <w:szCs w:val="28"/>
              </w:rPr>
              <w:t>28</w:t>
            </w:r>
            <w:r w:rsidRPr="00CF7E26">
              <w:rPr>
                <w:sz w:val="28"/>
                <w:szCs w:val="28"/>
                <w:vertAlign w:val="superscript"/>
              </w:rPr>
              <w:t>th</w:t>
            </w:r>
            <w:r>
              <w:rPr>
                <w:sz w:val="28"/>
                <w:szCs w:val="28"/>
              </w:rPr>
              <w:t>/4</w:t>
            </w:r>
            <w:r w:rsidRPr="00CF7E26">
              <w:rPr>
                <w:sz w:val="28"/>
                <w:szCs w:val="28"/>
                <w:vertAlign w:val="superscript"/>
              </w:rPr>
              <w:t>th</w:t>
            </w:r>
            <w:r>
              <w:rPr>
                <w:sz w:val="28"/>
                <w:szCs w:val="28"/>
              </w:rPr>
              <w:t xml:space="preserve"> </w:t>
            </w:r>
          </w:p>
          <w:p w:rsidR="00FD14E6" w:rsidRPr="00D83F0D" w:rsidRDefault="00FD14E6" w:rsidP="0056290E">
            <w:pPr>
              <w:jc w:val="center"/>
              <w:rPr>
                <w:sz w:val="28"/>
                <w:szCs w:val="28"/>
              </w:rPr>
            </w:pPr>
            <w:r w:rsidRPr="00D83F0D">
              <w:rPr>
                <w:sz w:val="28"/>
                <w:szCs w:val="28"/>
              </w:rPr>
              <w:t>THURSDAY</w:t>
            </w:r>
          </w:p>
        </w:tc>
        <w:tc>
          <w:tcPr>
            <w:tcW w:w="2325" w:type="dxa"/>
          </w:tcPr>
          <w:p w:rsidR="00FD14E6" w:rsidRPr="00D83F0D" w:rsidRDefault="00FD14E6" w:rsidP="0056290E">
            <w:pPr>
              <w:jc w:val="center"/>
              <w:rPr>
                <w:sz w:val="28"/>
                <w:szCs w:val="28"/>
              </w:rPr>
            </w:pPr>
            <w:r>
              <w:rPr>
                <w:sz w:val="28"/>
                <w:szCs w:val="28"/>
              </w:rPr>
              <w:t>29</w:t>
            </w:r>
            <w:r w:rsidRPr="00CF7E26">
              <w:rPr>
                <w:sz w:val="28"/>
                <w:szCs w:val="28"/>
                <w:vertAlign w:val="superscript"/>
              </w:rPr>
              <w:t>th</w:t>
            </w:r>
            <w:r>
              <w:rPr>
                <w:sz w:val="28"/>
                <w:szCs w:val="28"/>
              </w:rPr>
              <w:t>/5</w:t>
            </w:r>
            <w:r w:rsidRPr="00CF7E26">
              <w:rPr>
                <w:sz w:val="28"/>
                <w:szCs w:val="28"/>
                <w:vertAlign w:val="superscript"/>
              </w:rPr>
              <w:t>th</w:t>
            </w:r>
            <w:r>
              <w:rPr>
                <w:sz w:val="28"/>
                <w:szCs w:val="28"/>
              </w:rPr>
              <w:t xml:space="preserve"> </w:t>
            </w:r>
          </w:p>
          <w:p w:rsidR="00FD14E6" w:rsidRPr="00D83F0D" w:rsidRDefault="00FD14E6" w:rsidP="0056290E">
            <w:pPr>
              <w:jc w:val="center"/>
              <w:rPr>
                <w:sz w:val="28"/>
                <w:szCs w:val="28"/>
              </w:rPr>
            </w:pPr>
            <w:r w:rsidRPr="00D83F0D">
              <w:rPr>
                <w:sz w:val="28"/>
                <w:szCs w:val="28"/>
              </w:rPr>
              <w:t>FRIDAY</w:t>
            </w:r>
          </w:p>
        </w:tc>
      </w:tr>
      <w:tr w:rsidR="00FD14E6" w:rsidTr="0056290E">
        <w:tc>
          <w:tcPr>
            <w:tcW w:w="2324" w:type="dxa"/>
          </w:tcPr>
          <w:p w:rsidR="00FD14E6" w:rsidRPr="00D83F0D" w:rsidRDefault="00FD14E6" w:rsidP="0056290E">
            <w:pPr>
              <w:rPr>
                <w:sz w:val="28"/>
                <w:szCs w:val="28"/>
              </w:rPr>
            </w:pPr>
          </w:p>
          <w:p w:rsidR="00FD14E6" w:rsidRPr="00D83F0D" w:rsidRDefault="00FD14E6" w:rsidP="0056290E">
            <w:pPr>
              <w:rPr>
                <w:sz w:val="28"/>
                <w:szCs w:val="28"/>
              </w:rPr>
            </w:pPr>
            <w:r>
              <w:rPr>
                <w:sz w:val="28"/>
                <w:szCs w:val="28"/>
              </w:rPr>
              <w:t>9.30 – 10.00</w:t>
            </w:r>
          </w:p>
        </w:tc>
        <w:tc>
          <w:tcPr>
            <w:tcW w:w="2324" w:type="dxa"/>
            <w:shd w:val="clear" w:color="auto" w:fill="A6A6A6" w:themeFill="background1" w:themeFillShade="A6"/>
          </w:tcPr>
          <w:p w:rsidR="00FD14E6" w:rsidRPr="00F32019" w:rsidRDefault="00FD14E6" w:rsidP="0056290E"/>
          <w:p w:rsidR="00FD14E6" w:rsidRPr="00F32019" w:rsidRDefault="00FD14E6" w:rsidP="0056290E"/>
        </w:tc>
        <w:tc>
          <w:tcPr>
            <w:tcW w:w="2325" w:type="dxa"/>
          </w:tcPr>
          <w:p w:rsidR="00FD14E6" w:rsidRDefault="00FD14E6" w:rsidP="0056290E"/>
          <w:p w:rsidR="00FD14E6" w:rsidRDefault="00FD14E6" w:rsidP="0056290E">
            <w:r>
              <w:t>P.1 DD / P.1 NK</w:t>
            </w:r>
          </w:p>
        </w:tc>
        <w:tc>
          <w:tcPr>
            <w:tcW w:w="2325" w:type="dxa"/>
            <w:shd w:val="clear" w:color="auto" w:fill="A6A6A6" w:themeFill="background1" w:themeFillShade="A6"/>
          </w:tcPr>
          <w:p w:rsidR="00FD14E6" w:rsidRDefault="00FD14E6" w:rsidP="0056290E"/>
          <w:p w:rsidR="00FD14E6" w:rsidRDefault="00FD14E6" w:rsidP="0056290E">
            <w:r>
              <w:t>P.1 DD</w:t>
            </w:r>
          </w:p>
        </w:tc>
        <w:tc>
          <w:tcPr>
            <w:tcW w:w="2325" w:type="dxa"/>
            <w:shd w:val="clear" w:color="auto" w:fill="A6A6A6" w:themeFill="background1" w:themeFillShade="A6"/>
          </w:tcPr>
          <w:p w:rsidR="00FD14E6" w:rsidRDefault="00FD14E6" w:rsidP="0056290E"/>
          <w:p w:rsidR="00FD14E6" w:rsidRDefault="00FD14E6" w:rsidP="0056290E"/>
        </w:tc>
        <w:tc>
          <w:tcPr>
            <w:tcW w:w="2325" w:type="dxa"/>
          </w:tcPr>
          <w:p w:rsidR="00FD14E6" w:rsidRDefault="00FD14E6" w:rsidP="0056290E"/>
          <w:p w:rsidR="00FD14E6" w:rsidRDefault="00FD14E6" w:rsidP="0056290E">
            <w:r>
              <w:t>P.1 NK</w:t>
            </w:r>
          </w:p>
        </w:tc>
      </w:tr>
      <w:tr w:rsidR="00FD14E6" w:rsidTr="0056290E">
        <w:tc>
          <w:tcPr>
            <w:tcW w:w="2324" w:type="dxa"/>
          </w:tcPr>
          <w:p w:rsidR="00FD14E6" w:rsidRPr="00D83F0D" w:rsidRDefault="00FD14E6" w:rsidP="0056290E">
            <w:pPr>
              <w:rPr>
                <w:sz w:val="28"/>
                <w:szCs w:val="28"/>
              </w:rPr>
            </w:pPr>
          </w:p>
          <w:p w:rsidR="00FD14E6" w:rsidRPr="00D83F0D" w:rsidRDefault="00FD14E6" w:rsidP="0056290E">
            <w:pPr>
              <w:rPr>
                <w:sz w:val="28"/>
                <w:szCs w:val="28"/>
              </w:rPr>
            </w:pPr>
            <w:r>
              <w:rPr>
                <w:sz w:val="28"/>
                <w:szCs w:val="28"/>
              </w:rPr>
              <w:t>10.00 – 10.30</w:t>
            </w:r>
          </w:p>
        </w:tc>
        <w:tc>
          <w:tcPr>
            <w:tcW w:w="2324" w:type="dxa"/>
            <w:shd w:val="clear" w:color="auto" w:fill="A6A6A6" w:themeFill="background1" w:themeFillShade="A6"/>
          </w:tcPr>
          <w:p w:rsidR="00FD14E6" w:rsidRPr="00F32019" w:rsidRDefault="00FD14E6" w:rsidP="0056290E"/>
          <w:p w:rsidR="00FD14E6" w:rsidRPr="00F32019" w:rsidRDefault="00FD14E6" w:rsidP="0056290E"/>
        </w:tc>
        <w:tc>
          <w:tcPr>
            <w:tcW w:w="2325" w:type="dxa"/>
          </w:tcPr>
          <w:p w:rsidR="00FD14E6" w:rsidRDefault="00FD14E6" w:rsidP="0056290E"/>
          <w:p w:rsidR="00FD14E6" w:rsidRDefault="00FD14E6" w:rsidP="0056290E">
            <w:r>
              <w:t xml:space="preserve">P.2 </w:t>
            </w:r>
            <w:proofErr w:type="spellStart"/>
            <w:r>
              <w:t>KMcA</w:t>
            </w:r>
            <w:proofErr w:type="spellEnd"/>
            <w:r>
              <w:t xml:space="preserve"> </w:t>
            </w:r>
          </w:p>
        </w:tc>
        <w:tc>
          <w:tcPr>
            <w:tcW w:w="2325" w:type="dxa"/>
            <w:shd w:val="clear" w:color="auto" w:fill="A6A6A6" w:themeFill="background1" w:themeFillShade="A6"/>
          </w:tcPr>
          <w:p w:rsidR="00FD14E6" w:rsidRDefault="00FD14E6" w:rsidP="0056290E"/>
        </w:tc>
        <w:tc>
          <w:tcPr>
            <w:tcW w:w="2325" w:type="dxa"/>
            <w:shd w:val="clear" w:color="auto" w:fill="A6A6A6" w:themeFill="background1" w:themeFillShade="A6"/>
          </w:tcPr>
          <w:p w:rsidR="00FD14E6" w:rsidRDefault="00FD14E6" w:rsidP="0056290E"/>
          <w:p w:rsidR="00FD14E6" w:rsidRDefault="00FD14E6" w:rsidP="0056290E"/>
        </w:tc>
        <w:tc>
          <w:tcPr>
            <w:tcW w:w="2325" w:type="dxa"/>
          </w:tcPr>
          <w:p w:rsidR="00FD14E6" w:rsidRDefault="00FD14E6" w:rsidP="0056290E"/>
          <w:p w:rsidR="00FD14E6" w:rsidRDefault="00FD14E6" w:rsidP="0056290E">
            <w:r>
              <w:t xml:space="preserve">P.2 </w:t>
            </w:r>
            <w:proofErr w:type="spellStart"/>
            <w:r>
              <w:t>KMcA</w:t>
            </w:r>
            <w:proofErr w:type="spellEnd"/>
            <w:r>
              <w:t xml:space="preserve"> </w:t>
            </w:r>
          </w:p>
        </w:tc>
      </w:tr>
      <w:tr w:rsidR="00FD14E6" w:rsidTr="0056290E">
        <w:tc>
          <w:tcPr>
            <w:tcW w:w="2324" w:type="dxa"/>
          </w:tcPr>
          <w:p w:rsidR="00FD14E6" w:rsidRPr="00D83F0D" w:rsidRDefault="00FD14E6" w:rsidP="0056290E">
            <w:pPr>
              <w:rPr>
                <w:sz w:val="28"/>
                <w:szCs w:val="28"/>
              </w:rPr>
            </w:pPr>
          </w:p>
          <w:p w:rsidR="00FD14E6" w:rsidRPr="00D83F0D" w:rsidRDefault="00FD14E6" w:rsidP="0056290E">
            <w:pPr>
              <w:rPr>
                <w:sz w:val="28"/>
                <w:szCs w:val="28"/>
              </w:rPr>
            </w:pPr>
            <w:r>
              <w:rPr>
                <w:sz w:val="28"/>
                <w:szCs w:val="28"/>
              </w:rPr>
              <w:t>10.30 – 11.00</w:t>
            </w:r>
          </w:p>
        </w:tc>
        <w:tc>
          <w:tcPr>
            <w:tcW w:w="2324" w:type="dxa"/>
            <w:shd w:val="clear" w:color="auto" w:fill="A6A6A6" w:themeFill="background1" w:themeFillShade="A6"/>
          </w:tcPr>
          <w:p w:rsidR="00FD14E6" w:rsidRPr="00F32019" w:rsidRDefault="00FD14E6" w:rsidP="0056290E"/>
          <w:p w:rsidR="00FD14E6" w:rsidRPr="00F32019" w:rsidRDefault="00FD14E6" w:rsidP="0056290E"/>
        </w:tc>
        <w:tc>
          <w:tcPr>
            <w:tcW w:w="2325" w:type="dxa"/>
          </w:tcPr>
          <w:p w:rsidR="00FD14E6" w:rsidRDefault="00FD14E6" w:rsidP="0056290E"/>
          <w:p w:rsidR="00FD14E6" w:rsidRDefault="00FD14E6" w:rsidP="0056290E">
            <w:r>
              <w:t>P.3 CM / Nursery (PM)</w:t>
            </w:r>
          </w:p>
        </w:tc>
        <w:tc>
          <w:tcPr>
            <w:tcW w:w="2325" w:type="dxa"/>
            <w:shd w:val="clear" w:color="auto" w:fill="A6A6A6" w:themeFill="background1" w:themeFillShade="A6"/>
          </w:tcPr>
          <w:p w:rsidR="00FD14E6" w:rsidRDefault="00FD14E6" w:rsidP="0056290E"/>
          <w:p w:rsidR="00FD14E6" w:rsidRDefault="00FD14E6" w:rsidP="0056290E"/>
        </w:tc>
        <w:tc>
          <w:tcPr>
            <w:tcW w:w="2325" w:type="dxa"/>
            <w:shd w:val="clear" w:color="auto" w:fill="A6A6A6" w:themeFill="background1" w:themeFillShade="A6"/>
          </w:tcPr>
          <w:p w:rsidR="00FD14E6" w:rsidRDefault="00FD14E6" w:rsidP="0056290E"/>
          <w:p w:rsidR="00FD14E6" w:rsidRDefault="00FD14E6" w:rsidP="0056290E"/>
        </w:tc>
        <w:tc>
          <w:tcPr>
            <w:tcW w:w="2325" w:type="dxa"/>
          </w:tcPr>
          <w:p w:rsidR="00FD14E6" w:rsidRDefault="00FD14E6" w:rsidP="0056290E"/>
          <w:p w:rsidR="00FD14E6" w:rsidRDefault="00FD14E6" w:rsidP="0056290E">
            <w:r>
              <w:t>P.3 CM / Nursery (PM)</w:t>
            </w:r>
          </w:p>
        </w:tc>
      </w:tr>
      <w:tr w:rsidR="00FD14E6" w:rsidTr="0056290E">
        <w:tc>
          <w:tcPr>
            <w:tcW w:w="2324" w:type="dxa"/>
          </w:tcPr>
          <w:p w:rsidR="00FD14E6" w:rsidRPr="00D83F0D" w:rsidRDefault="00FD14E6" w:rsidP="0056290E">
            <w:pPr>
              <w:rPr>
                <w:sz w:val="28"/>
                <w:szCs w:val="28"/>
              </w:rPr>
            </w:pPr>
          </w:p>
          <w:p w:rsidR="00FD14E6" w:rsidRPr="00D83F0D" w:rsidRDefault="00FD14E6" w:rsidP="0056290E">
            <w:pPr>
              <w:rPr>
                <w:sz w:val="28"/>
                <w:szCs w:val="28"/>
              </w:rPr>
            </w:pPr>
            <w:r>
              <w:rPr>
                <w:sz w:val="28"/>
                <w:szCs w:val="28"/>
              </w:rPr>
              <w:t>11.00 – 11.30</w:t>
            </w:r>
          </w:p>
        </w:tc>
        <w:tc>
          <w:tcPr>
            <w:tcW w:w="2324" w:type="dxa"/>
            <w:shd w:val="clear" w:color="auto" w:fill="A6A6A6" w:themeFill="background1" w:themeFillShade="A6"/>
          </w:tcPr>
          <w:p w:rsidR="00FD14E6" w:rsidRPr="00F32019" w:rsidRDefault="00FD14E6" w:rsidP="0056290E"/>
          <w:p w:rsidR="00FD14E6" w:rsidRPr="00F32019" w:rsidRDefault="00FD14E6" w:rsidP="0056290E"/>
        </w:tc>
        <w:tc>
          <w:tcPr>
            <w:tcW w:w="2325" w:type="dxa"/>
          </w:tcPr>
          <w:p w:rsidR="00FD14E6" w:rsidRDefault="00FD14E6" w:rsidP="0056290E"/>
          <w:p w:rsidR="00FD14E6" w:rsidRDefault="00FD14E6" w:rsidP="0056290E">
            <w:r>
              <w:t>P.3/4 SK</w:t>
            </w:r>
          </w:p>
        </w:tc>
        <w:tc>
          <w:tcPr>
            <w:tcW w:w="2325" w:type="dxa"/>
            <w:shd w:val="clear" w:color="auto" w:fill="A6A6A6" w:themeFill="background1" w:themeFillShade="A6"/>
          </w:tcPr>
          <w:p w:rsidR="00FD14E6" w:rsidRDefault="00FD14E6" w:rsidP="0056290E"/>
          <w:p w:rsidR="00FD14E6" w:rsidRDefault="00FD14E6" w:rsidP="0056290E"/>
        </w:tc>
        <w:tc>
          <w:tcPr>
            <w:tcW w:w="2325" w:type="dxa"/>
            <w:shd w:val="clear" w:color="auto" w:fill="A6A6A6" w:themeFill="background1" w:themeFillShade="A6"/>
          </w:tcPr>
          <w:p w:rsidR="00FD14E6" w:rsidRDefault="00FD14E6" w:rsidP="0056290E"/>
          <w:p w:rsidR="00FD14E6" w:rsidRDefault="00FD14E6" w:rsidP="0056290E"/>
        </w:tc>
        <w:tc>
          <w:tcPr>
            <w:tcW w:w="2325" w:type="dxa"/>
          </w:tcPr>
          <w:p w:rsidR="00FD14E6" w:rsidRDefault="00FD14E6" w:rsidP="0056290E"/>
          <w:p w:rsidR="00FD14E6" w:rsidRDefault="00FD14E6" w:rsidP="0056290E">
            <w:r>
              <w:t>P.3/4 SK</w:t>
            </w:r>
          </w:p>
        </w:tc>
      </w:tr>
      <w:tr w:rsidR="00FD14E6" w:rsidTr="0056290E">
        <w:tc>
          <w:tcPr>
            <w:tcW w:w="2324" w:type="dxa"/>
          </w:tcPr>
          <w:p w:rsidR="00FD14E6" w:rsidRPr="00D83F0D" w:rsidRDefault="00FD14E6" w:rsidP="0056290E">
            <w:pPr>
              <w:rPr>
                <w:sz w:val="28"/>
                <w:szCs w:val="28"/>
              </w:rPr>
            </w:pPr>
          </w:p>
          <w:p w:rsidR="00FD14E6" w:rsidRPr="00D83F0D" w:rsidRDefault="00FD14E6" w:rsidP="0056290E">
            <w:pPr>
              <w:rPr>
                <w:sz w:val="28"/>
                <w:szCs w:val="28"/>
              </w:rPr>
            </w:pPr>
            <w:r>
              <w:rPr>
                <w:sz w:val="28"/>
                <w:szCs w:val="28"/>
              </w:rPr>
              <w:t>11.30 – 12.00</w:t>
            </w:r>
          </w:p>
        </w:tc>
        <w:tc>
          <w:tcPr>
            <w:tcW w:w="2324" w:type="dxa"/>
            <w:shd w:val="clear" w:color="auto" w:fill="FFFFFF" w:themeFill="background1"/>
          </w:tcPr>
          <w:p w:rsidR="00FD14E6" w:rsidRPr="00F32019" w:rsidRDefault="00FD14E6" w:rsidP="0056290E"/>
          <w:p w:rsidR="00FD14E6" w:rsidRPr="00F32019" w:rsidRDefault="00FD14E6" w:rsidP="0056290E"/>
        </w:tc>
        <w:tc>
          <w:tcPr>
            <w:tcW w:w="2325" w:type="dxa"/>
            <w:shd w:val="clear" w:color="auto" w:fill="FFFFFF" w:themeFill="background1"/>
          </w:tcPr>
          <w:p w:rsidR="00FD14E6" w:rsidRDefault="00FD14E6" w:rsidP="0056290E"/>
          <w:p w:rsidR="00FD14E6" w:rsidRDefault="00FD14E6" w:rsidP="0056290E">
            <w:r>
              <w:t>Nursery (AM)</w:t>
            </w:r>
          </w:p>
        </w:tc>
        <w:tc>
          <w:tcPr>
            <w:tcW w:w="2325" w:type="dxa"/>
            <w:shd w:val="clear" w:color="auto" w:fill="A6A6A6" w:themeFill="background1" w:themeFillShade="A6"/>
          </w:tcPr>
          <w:p w:rsidR="00FD14E6" w:rsidRDefault="00FD14E6" w:rsidP="0056290E"/>
        </w:tc>
        <w:tc>
          <w:tcPr>
            <w:tcW w:w="2325" w:type="dxa"/>
            <w:shd w:val="clear" w:color="auto" w:fill="FFFFFF" w:themeFill="background1"/>
          </w:tcPr>
          <w:p w:rsidR="00FD14E6" w:rsidRDefault="00FD14E6" w:rsidP="0056290E"/>
          <w:p w:rsidR="00FD14E6" w:rsidRDefault="00FD14E6" w:rsidP="0056290E"/>
        </w:tc>
        <w:tc>
          <w:tcPr>
            <w:tcW w:w="2325" w:type="dxa"/>
            <w:shd w:val="clear" w:color="auto" w:fill="FFFFFF" w:themeFill="background1"/>
          </w:tcPr>
          <w:p w:rsidR="00FD14E6" w:rsidRDefault="00FD14E6" w:rsidP="0056290E"/>
          <w:p w:rsidR="00FD14E6" w:rsidRDefault="00FD14E6" w:rsidP="0056290E">
            <w:r>
              <w:t>Nursery (AM)</w:t>
            </w:r>
          </w:p>
        </w:tc>
      </w:tr>
    </w:tbl>
    <w:p w:rsidR="00FD14E6" w:rsidRDefault="00FD14E6" w:rsidP="00FD14E6"/>
    <w:p w:rsidR="00385AD5" w:rsidRDefault="00385AD5" w:rsidP="00EE2B3B">
      <w:pPr>
        <w:rPr>
          <w:sz w:val="48"/>
          <w:szCs w:val="48"/>
        </w:rPr>
      </w:pPr>
    </w:p>
    <w:p w:rsidR="00385AD5" w:rsidRDefault="00385AD5" w:rsidP="00EE2B3B">
      <w:pPr>
        <w:rPr>
          <w:sz w:val="48"/>
          <w:szCs w:val="48"/>
        </w:rPr>
      </w:pPr>
    </w:p>
    <w:p w:rsidR="00385AD5" w:rsidRDefault="00385AD5" w:rsidP="00385AD5">
      <w:pPr>
        <w:jc w:val="center"/>
        <w:rPr>
          <w:sz w:val="48"/>
          <w:szCs w:val="48"/>
        </w:rPr>
      </w:pPr>
      <w:r>
        <w:rPr>
          <w:sz w:val="48"/>
          <w:szCs w:val="48"/>
        </w:rPr>
        <w:t>(From 25</w:t>
      </w:r>
      <w:r w:rsidRPr="00385AD5">
        <w:rPr>
          <w:sz w:val="48"/>
          <w:szCs w:val="48"/>
          <w:vertAlign w:val="superscript"/>
        </w:rPr>
        <w:t>th</w:t>
      </w:r>
      <w:r>
        <w:rPr>
          <w:sz w:val="48"/>
          <w:szCs w:val="48"/>
        </w:rPr>
        <w:t xml:space="preserve"> January)</w:t>
      </w:r>
    </w:p>
    <w:p w:rsidR="00385AD5" w:rsidRDefault="00385AD5" w:rsidP="00EE2B3B">
      <w:pPr>
        <w:rPr>
          <w:sz w:val="48"/>
          <w:szCs w:val="48"/>
        </w:rPr>
      </w:pPr>
    </w:p>
    <w:p w:rsidR="00EE2B3B" w:rsidRDefault="00EE2B3B" w:rsidP="00EE2B3B">
      <w:pPr>
        <w:rPr>
          <w:sz w:val="48"/>
          <w:szCs w:val="48"/>
        </w:rPr>
      </w:pPr>
      <w:r w:rsidRPr="009952B7">
        <w:rPr>
          <w:sz w:val="48"/>
          <w:szCs w:val="48"/>
        </w:rPr>
        <w:t>Schedule for Online Sessions</w:t>
      </w:r>
      <w:r>
        <w:rPr>
          <w:sz w:val="48"/>
          <w:szCs w:val="48"/>
        </w:rPr>
        <w:t xml:space="preserve"> P.4 – P.7</w:t>
      </w:r>
    </w:p>
    <w:p w:rsidR="00FD14E6" w:rsidRDefault="00FD14E6" w:rsidP="00EE2B3B">
      <w:pPr>
        <w:rPr>
          <w:sz w:val="48"/>
          <w:szCs w:val="48"/>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FD14E6" w:rsidRPr="00D83F0D" w:rsidTr="0056290E">
        <w:tc>
          <w:tcPr>
            <w:tcW w:w="2324" w:type="dxa"/>
          </w:tcPr>
          <w:p w:rsidR="00FD14E6" w:rsidRDefault="00FD14E6" w:rsidP="0056290E"/>
          <w:p w:rsidR="00FD14E6" w:rsidRDefault="00FD14E6" w:rsidP="0056290E"/>
        </w:tc>
        <w:tc>
          <w:tcPr>
            <w:tcW w:w="2324" w:type="dxa"/>
          </w:tcPr>
          <w:p w:rsidR="00FD14E6" w:rsidRPr="00D83F0D" w:rsidRDefault="00FD14E6" w:rsidP="0056290E">
            <w:pPr>
              <w:jc w:val="center"/>
              <w:rPr>
                <w:sz w:val="28"/>
                <w:szCs w:val="28"/>
              </w:rPr>
            </w:pPr>
            <w:r>
              <w:rPr>
                <w:sz w:val="28"/>
                <w:szCs w:val="28"/>
              </w:rPr>
              <w:t>25</w:t>
            </w:r>
            <w:r w:rsidRPr="00CF7E26">
              <w:rPr>
                <w:sz w:val="28"/>
                <w:szCs w:val="28"/>
                <w:vertAlign w:val="superscript"/>
              </w:rPr>
              <w:t>th</w:t>
            </w:r>
            <w:r>
              <w:rPr>
                <w:sz w:val="28"/>
                <w:szCs w:val="28"/>
              </w:rPr>
              <w:t>/1</w:t>
            </w:r>
            <w:r w:rsidRPr="00CF7E26">
              <w:rPr>
                <w:sz w:val="28"/>
                <w:szCs w:val="28"/>
                <w:vertAlign w:val="superscript"/>
              </w:rPr>
              <w:t>st</w:t>
            </w:r>
            <w:r>
              <w:rPr>
                <w:sz w:val="28"/>
                <w:szCs w:val="28"/>
              </w:rPr>
              <w:t xml:space="preserve"> </w:t>
            </w:r>
          </w:p>
          <w:p w:rsidR="00FD14E6" w:rsidRPr="00D83F0D" w:rsidRDefault="00FD14E6" w:rsidP="0056290E">
            <w:pPr>
              <w:jc w:val="center"/>
              <w:rPr>
                <w:sz w:val="28"/>
                <w:szCs w:val="28"/>
              </w:rPr>
            </w:pPr>
            <w:r w:rsidRPr="00D83F0D">
              <w:rPr>
                <w:sz w:val="28"/>
                <w:szCs w:val="28"/>
              </w:rPr>
              <w:t>MONDAY</w:t>
            </w:r>
          </w:p>
        </w:tc>
        <w:tc>
          <w:tcPr>
            <w:tcW w:w="2325" w:type="dxa"/>
          </w:tcPr>
          <w:p w:rsidR="00FD14E6" w:rsidRPr="00D83F0D" w:rsidRDefault="00FD14E6" w:rsidP="0056290E">
            <w:pPr>
              <w:jc w:val="center"/>
              <w:rPr>
                <w:sz w:val="28"/>
                <w:szCs w:val="28"/>
              </w:rPr>
            </w:pPr>
            <w:r>
              <w:rPr>
                <w:sz w:val="28"/>
                <w:szCs w:val="28"/>
              </w:rPr>
              <w:t>26</w:t>
            </w:r>
            <w:r w:rsidRPr="00CF7E26">
              <w:rPr>
                <w:sz w:val="28"/>
                <w:szCs w:val="28"/>
                <w:vertAlign w:val="superscript"/>
              </w:rPr>
              <w:t>th</w:t>
            </w:r>
            <w:r>
              <w:rPr>
                <w:sz w:val="28"/>
                <w:szCs w:val="28"/>
              </w:rPr>
              <w:t>/2</w:t>
            </w:r>
            <w:r w:rsidRPr="00CF7E26">
              <w:rPr>
                <w:sz w:val="28"/>
                <w:szCs w:val="28"/>
                <w:vertAlign w:val="superscript"/>
              </w:rPr>
              <w:t>nd</w:t>
            </w:r>
            <w:r>
              <w:rPr>
                <w:sz w:val="28"/>
                <w:szCs w:val="28"/>
              </w:rPr>
              <w:t xml:space="preserve"> </w:t>
            </w:r>
          </w:p>
          <w:p w:rsidR="00FD14E6" w:rsidRPr="00D83F0D" w:rsidRDefault="00FD14E6" w:rsidP="0056290E">
            <w:pPr>
              <w:jc w:val="center"/>
              <w:rPr>
                <w:sz w:val="28"/>
                <w:szCs w:val="28"/>
              </w:rPr>
            </w:pPr>
            <w:r w:rsidRPr="00D83F0D">
              <w:rPr>
                <w:sz w:val="28"/>
                <w:szCs w:val="28"/>
              </w:rPr>
              <w:t>TUESDAY</w:t>
            </w:r>
          </w:p>
        </w:tc>
        <w:tc>
          <w:tcPr>
            <w:tcW w:w="2325" w:type="dxa"/>
          </w:tcPr>
          <w:p w:rsidR="00FD14E6" w:rsidRPr="00D83F0D" w:rsidRDefault="00FD14E6" w:rsidP="0056290E">
            <w:pPr>
              <w:jc w:val="center"/>
              <w:rPr>
                <w:sz w:val="28"/>
                <w:szCs w:val="28"/>
              </w:rPr>
            </w:pPr>
            <w:r>
              <w:rPr>
                <w:sz w:val="28"/>
                <w:szCs w:val="28"/>
              </w:rPr>
              <w:t>27</w:t>
            </w:r>
            <w:r w:rsidRPr="00CF7E26">
              <w:rPr>
                <w:sz w:val="28"/>
                <w:szCs w:val="28"/>
                <w:vertAlign w:val="superscript"/>
              </w:rPr>
              <w:t>th</w:t>
            </w:r>
            <w:r>
              <w:rPr>
                <w:sz w:val="28"/>
                <w:szCs w:val="28"/>
              </w:rPr>
              <w:t>/3</w:t>
            </w:r>
            <w:r w:rsidRPr="00CF7E26">
              <w:rPr>
                <w:sz w:val="28"/>
                <w:szCs w:val="28"/>
                <w:vertAlign w:val="superscript"/>
              </w:rPr>
              <w:t>rd</w:t>
            </w:r>
            <w:r>
              <w:rPr>
                <w:sz w:val="28"/>
                <w:szCs w:val="28"/>
              </w:rPr>
              <w:t xml:space="preserve"> </w:t>
            </w:r>
          </w:p>
          <w:p w:rsidR="00FD14E6" w:rsidRPr="00D83F0D" w:rsidRDefault="00FD14E6" w:rsidP="0056290E">
            <w:pPr>
              <w:jc w:val="center"/>
              <w:rPr>
                <w:sz w:val="28"/>
                <w:szCs w:val="28"/>
              </w:rPr>
            </w:pPr>
            <w:r w:rsidRPr="00D83F0D">
              <w:rPr>
                <w:sz w:val="28"/>
                <w:szCs w:val="28"/>
              </w:rPr>
              <w:t>WEDNESDAY</w:t>
            </w:r>
          </w:p>
        </w:tc>
        <w:tc>
          <w:tcPr>
            <w:tcW w:w="2325" w:type="dxa"/>
          </w:tcPr>
          <w:p w:rsidR="00FD14E6" w:rsidRPr="00D83F0D" w:rsidRDefault="00FD14E6" w:rsidP="0056290E">
            <w:pPr>
              <w:jc w:val="center"/>
              <w:rPr>
                <w:sz w:val="28"/>
                <w:szCs w:val="28"/>
              </w:rPr>
            </w:pPr>
            <w:r>
              <w:rPr>
                <w:sz w:val="28"/>
                <w:szCs w:val="28"/>
              </w:rPr>
              <w:t>28</w:t>
            </w:r>
            <w:r w:rsidRPr="00CF7E26">
              <w:rPr>
                <w:sz w:val="28"/>
                <w:szCs w:val="28"/>
                <w:vertAlign w:val="superscript"/>
              </w:rPr>
              <w:t>th</w:t>
            </w:r>
            <w:r>
              <w:rPr>
                <w:sz w:val="28"/>
                <w:szCs w:val="28"/>
              </w:rPr>
              <w:t>/4</w:t>
            </w:r>
            <w:r w:rsidRPr="00CF7E26">
              <w:rPr>
                <w:sz w:val="28"/>
                <w:szCs w:val="28"/>
                <w:vertAlign w:val="superscript"/>
              </w:rPr>
              <w:t>th</w:t>
            </w:r>
            <w:r>
              <w:rPr>
                <w:sz w:val="28"/>
                <w:szCs w:val="28"/>
              </w:rPr>
              <w:t xml:space="preserve"> </w:t>
            </w:r>
          </w:p>
          <w:p w:rsidR="00FD14E6" w:rsidRPr="00D83F0D" w:rsidRDefault="00FD14E6" w:rsidP="0056290E">
            <w:pPr>
              <w:jc w:val="center"/>
              <w:rPr>
                <w:sz w:val="28"/>
                <w:szCs w:val="28"/>
              </w:rPr>
            </w:pPr>
            <w:r w:rsidRPr="00D83F0D">
              <w:rPr>
                <w:sz w:val="28"/>
                <w:szCs w:val="28"/>
              </w:rPr>
              <w:t>THURSDAY</w:t>
            </w:r>
          </w:p>
        </w:tc>
        <w:tc>
          <w:tcPr>
            <w:tcW w:w="2325" w:type="dxa"/>
          </w:tcPr>
          <w:p w:rsidR="00FD14E6" w:rsidRPr="00D83F0D" w:rsidRDefault="00FD14E6" w:rsidP="0056290E">
            <w:pPr>
              <w:jc w:val="center"/>
              <w:rPr>
                <w:sz w:val="28"/>
                <w:szCs w:val="28"/>
              </w:rPr>
            </w:pPr>
            <w:r>
              <w:rPr>
                <w:sz w:val="28"/>
                <w:szCs w:val="28"/>
              </w:rPr>
              <w:t>29</w:t>
            </w:r>
            <w:r w:rsidRPr="00CF7E26">
              <w:rPr>
                <w:sz w:val="28"/>
                <w:szCs w:val="28"/>
                <w:vertAlign w:val="superscript"/>
              </w:rPr>
              <w:t>th</w:t>
            </w:r>
            <w:r>
              <w:rPr>
                <w:sz w:val="28"/>
                <w:szCs w:val="28"/>
              </w:rPr>
              <w:t>/5</w:t>
            </w:r>
            <w:r w:rsidRPr="00CF7E26">
              <w:rPr>
                <w:sz w:val="28"/>
                <w:szCs w:val="28"/>
                <w:vertAlign w:val="superscript"/>
              </w:rPr>
              <w:t>th</w:t>
            </w:r>
            <w:r>
              <w:rPr>
                <w:sz w:val="28"/>
                <w:szCs w:val="28"/>
              </w:rPr>
              <w:t xml:space="preserve"> </w:t>
            </w:r>
          </w:p>
          <w:p w:rsidR="00FD14E6" w:rsidRPr="00D83F0D" w:rsidRDefault="00FD14E6" w:rsidP="0056290E">
            <w:pPr>
              <w:jc w:val="center"/>
              <w:rPr>
                <w:sz w:val="28"/>
                <w:szCs w:val="28"/>
              </w:rPr>
            </w:pPr>
            <w:r w:rsidRPr="00D83F0D">
              <w:rPr>
                <w:sz w:val="28"/>
                <w:szCs w:val="28"/>
              </w:rPr>
              <w:t>FRIDAY</w:t>
            </w:r>
          </w:p>
        </w:tc>
      </w:tr>
      <w:tr w:rsidR="00FD14E6" w:rsidTr="0056290E">
        <w:tc>
          <w:tcPr>
            <w:tcW w:w="2324" w:type="dxa"/>
          </w:tcPr>
          <w:p w:rsidR="00FD14E6" w:rsidRPr="00D83F0D" w:rsidRDefault="00FD14E6" w:rsidP="0056290E">
            <w:pPr>
              <w:rPr>
                <w:sz w:val="28"/>
                <w:szCs w:val="28"/>
              </w:rPr>
            </w:pPr>
          </w:p>
          <w:p w:rsidR="00FD14E6" w:rsidRPr="00D83F0D" w:rsidRDefault="00FD14E6" w:rsidP="0056290E">
            <w:pPr>
              <w:rPr>
                <w:sz w:val="28"/>
                <w:szCs w:val="28"/>
              </w:rPr>
            </w:pPr>
            <w:r>
              <w:rPr>
                <w:sz w:val="28"/>
                <w:szCs w:val="28"/>
              </w:rPr>
              <w:t>9.00 – 9.45</w:t>
            </w:r>
          </w:p>
        </w:tc>
        <w:tc>
          <w:tcPr>
            <w:tcW w:w="2324" w:type="dxa"/>
            <w:shd w:val="clear" w:color="auto" w:fill="FFFFFF" w:themeFill="background1"/>
          </w:tcPr>
          <w:p w:rsidR="00FD14E6" w:rsidRPr="00F32019" w:rsidRDefault="00FD14E6" w:rsidP="0056290E"/>
          <w:p w:rsidR="00FD14E6" w:rsidRPr="00F32019" w:rsidRDefault="00FD14E6" w:rsidP="0056290E">
            <w:r>
              <w:t>P.7 EN</w:t>
            </w:r>
          </w:p>
        </w:tc>
        <w:tc>
          <w:tcPr>
            <w:tcW w:w="2325" w:type="dxa"/>
            <w:shd w:val="clear" w:color="auto" w:fill="A6A6A6" w:themeFill="background1" w:themeFillShade="A6"/>
          </w:tcPr>
          <w:p w:rsidR="00FD14E6" w:rsidRDefault="00FD14E6" w:rsidP="0056290E"/>
        </w:tc>
        <w:tc>
          <w:tcPr>
            <w:tcW w:w="2325" w:type="dxa"/>
            <w:shd w:val="clear" w:color="auto" w:fill="A6A6A6" w:themeFill="background1" w:themeFillShade="A6"/>
          </w:tcPr>
          <w:p w:rsidR="00FD14E6" w:rsidRDefault="00FD14E6" w:rsidP="0056290E"/>
          <w:p w:rsidR="00FD14E6" w:rsidRDefault="00FD14E6" w:rsidP="0056290E"/>
        </w:tc>
        <w:tc>
          <w:tcPr>
            <w:tcW w:w="2325" w:type="dxa"/>
            <w:shd w:val="clear" w:color="auto" w:fill="FFFFFF" w:themeFill="background1"/>
          </w:tcPr>
          <w:p w:rsidR="00FD14E6" w:rsidRDefault="00FD14E6" w:rsidP="0056290E"/>
          <w:p w:rsidR="00FD14E6" w:rsidRDefault="00FD14E6" w:rsidP="0056290E">
            <w:r>
              <w:t>P.7 EN</w:t>
            </w:r>
          </w:p>
        </w:tc>
        <w:tc>
          <w:tcPr>
            <w:tcW w:w="2325" w:type="dxa"/>
            <w:shd w:val="clear" w:color="auto" w:fill="A6A6A6" w:themeFill="background1" w:themeFillShade="A6"/>
          </w:tcPr>
          <w:p w:rsidR="00FD14E6" w:rsidRDefault="00FD14E6" w:rsidP="0056290E"/>
          <w:p w:rsidR="00FD14E6" w:rsidRDefault="00FD14E6" w:rsidP="0056290E"/>
        </w:tc>
      </w:tr>
      <w:tr w:rsidR="00FD14E6" w:rsidTr="0056290E">
        <w:tc>
          <w:tcPr>
            <w:tcW w:w="2324" w:type="dxa"/>
          </w:tcPr>
          <w:p w:rsidR="00FD14E6" w:rsidRPr="00D83F0D" w:rsidRDefault="00FD14E6" w:rsidP="0056290E">
            <w:pPr>
              <w:rPr>
                <w:sz w:val="28"/>
                <w:szCs w:val="28"/>
              </w:rPr>
            </w:pPr>
          </w:p>
          <w:p w:rsidR="00FD14E6" w:rsidRPr="00D83F0D" w:rsidRDefault="00FD14E6" w:rsidP="0056290E">
            <w:pPr>
              <w:rPr>
                <w:sz w:val="28"/>
                <w:szCs w:val="28"/>
              </w:rPr>
            </w:pPr>
            <w:r>
              <w:rPr>
                <w:sz w:val="28"/>
                <w:szCs w:val="28"/>
              </w:rPr>
              <w:t>9.45 – 10.30</w:t>
            </w:r>
          </w:p>
        </w:tc>
        <w:tc>
          <w:tcPr>
            <w:tcW w:w="2324" w:type="dxa"/>
            <w:shd w:val="clear" w:color="auto" w:fill="FFFFFF" w:themeFill="background1"/>
          </w:tcPr>
          <w:p w:rsidR="00FD14E6" w:rsidRPr="00F32019" w:rsidRDefault="00FD14E6" w:rsidP="0056290E"/>
          <w:p w:rsidR="00FD14E6" w:rsidRPr="00F32019" w:rsidRDefault="00FD14E6" w:rsidP="0056290E">
            <w:r>
              <w:t>P.6/7 BM</w:t>
            </w:r>
          </w:p>
        </w:tc>
        <w:tc>
          <w:tcPr>
            <w:tcW w:w="2325" w:type="dxa"/>
            <w:shd w:val="clear" w:color="auto" w:fill="A6A6A6" w:themeFill="background1" w:themeFillShade="A6"/>
          </w:tcPr>
          <w:p w:rsidR="00FD14E6" w:rsidRDefault="00FD14E6" w:rsidP="0056290E"/>
          <w:p w:rsidR="00FD14E6" w:rsidRDefault="00FD14E6" w:rsidP="0056290E"/>
        </w:tc>
        <w:tc>
          <w:tcPr>
            <w:tcW w:w="2325" w:type="dxa"/>
            <w:shd w:val="clear" w:color="auto" w:fill="A6A6A6" w:themeFill="background1" w:themeFillShade="A6"/>
          </w:tcPr>
          <w:p w:rsidR="00FD14E6" w:rsidRDefault="00FD14E6" w:rsidP="0056290E"/>
        </w:tc>
        <w:tc>
          <w:tcPr>
            <w:tcW w:w="2325" w:type="dxa"/>
            <w:shd w:val="clear" w:color="auto" w:fill="FFFFFF" w:themeFill="background1"/>
          </w:tcPr>
          <w:p w:rsidR="00FD14E6" w:rsidRDefault="00FD14E6" w:rsidP="0056290E"/>
          <w:p w:rsidR="00FD14E6" w:rsidRDefault="00FD14E6" w:rsidP="0056290E">
            <w:r>
              <w:t>P.6/7 BM</w:t>
            </w:r>
          </w:p>
        </w:tc>
        <w:tc>
          <w:tcPr>
            <w:tcW w:w="2325" w:type="dxa"/>
            <w:shd w:val="clear" w:color="auto" w:fill="A6A6A6" w:themeFill="background1" w:themeFillShade="A6"/>
          </w:tcPr>
          <w:p w:rsidR="00FD14E6" w:rsidRDefault="00FD14E6" w:rsidP="0056290E"/>
          <w:p w:rsidR="00FD14E6" w:rsidRDefault="00FD14E6" w:rsidP="0056290E"/>
        </w:tc>
      </w:tr>
      <w:tr w:rsidR="00FD14E6" w:rsidTr="0056290E">
        <w:tc>
          <w:tcPr>
            <w:tcW w:w="2324" w:type="dxa"/>
          </w:tcPr>
          <w:p w:rsidR="00FD14E6" w:rsidRPr="00D83F0D" w:rsidRDefault="00FD14E6" w:rsidP="0056290E">
            <w:pPr>
              <w:rPr>
                <w:sz w:val="28"/>
                <w:szCs w:val="28"/>
              </w:rPr>
            </w:pPr>
          </w:p>
          <w:p w:rsidR="00FD14E6" w:rsidRPr="00D83F0D" w:rsidRDefault="00FD14E6" w:rsidP="0056290E">
            <w:pPr>
              <w:rPr>
                <w:sz w:val="28"/>
                <w:szCs w:val="28"/>
              </w:rPr>
            </w:pPr>
            <w:r>
              <w:rPr>
                <w:sz w:val="28"/>
                <w:szCs w:val="28"/>
              </w:rPr>
              <w:t>10.30 – 11.15</w:t>
            </w:r>
          </w:p>
        </w:tc>
        <w:tc>
          <w:tcPr>
            <w:tcW w:w="2324" w:type="dxa"/>
            <w:shd w:val="clear" w:color="auto" w:fill="FFFFFF" w:themeFill="background1"/>
          </w:tcPr>
          <w:p w:rsidR="00FD14E6" w:rsidRPr="00F32019" w:rsidRDefault="00FD14E6" w:rsidP="0056290E"/>
          <w:p w:rsidR="00FD14E6" w:rsidRPr="00F32019" w:rsidRDefault="00FD14E6" w:rsidP="0056290E">
            <w:r>
              <w:t>P.5/6 NS and P.5 OW</w:t>
            </w:r>
          </w:p>
        </w:tc>
        <w:tc>
          <w:tcPr>
            <w:tcW w:w="2325" w:type="dxa"/>
            <w:shd w:val="clear" w:color="auto" w:fill="A6A6A6" w:themeFill="background1" w:themeFillShade="A6"/>
          </w:tcPr>
          <w:p w:rsidR="00FD14E6" w:rsidRDefault="00FD14E6" w:rsidP="0056290E"/>
          <w:p w:rsidR="00FD14E6" w:rsidRDefault="00FD14E6" w:rsidP="0056290E"/>
        </w:tc>
        <w:tc>
          <w:tcPr>
            <w:tcW w:w="2325" w:type="dxa"/>
            <w:shd w:val="clear" w:color="auto" w:fill="A6A6A6" w:themeFill="background1" w:themeFillShade="A6"/>
          </w:tcPr>
          <w:p w:rsidR="00FD14E6" w:rsidRDefault="00FD14E6" w:rsidP="0056290E"/>
          <w:p w:rsidR="00FD14E6" w:rsidRDefault="00FD14E6" w:rsidP="0056290E"/>
        </w:tc>
        <w:tc>
          <w:tcPr>
            <w:tcW w:w="2325" w:type="dxa"/>
            <w:shd w:val="clear" w:color="auto" w:fill="FFFFFF" w:themeFill="background1"/>
          </w:tcPr>
          <w:p w:rsidR="00FD14E6" w:rsidRDefault="00FD14E6" w:rsidP="0056290E"/>
          <w:p w:rsidR="00FD14E6" w:rsidRDefault="00FD14E6" w:rsidP="0056290E">
            <w:r>
              <w:t>P.5/6 NS and P.5 OW</w:t>
            </w:r>
          </w:p>
        </w:tc>
        <w:tc>
          <w:tcPr>
            <w:tcW w:w="2325" w:type="dxa"/>
            <w:shd w:val="clear" w:color="auto" w:fill="A6A6A6" w:themeFill="background1" w:themeFillShade="A6"/>
          </w:tcPr>
          <w:p w:rsidR="00FD14E6" w:rsidRDefault="00FD14E6" w:rsidP="0056290E"/>
          <w:p w:rsidR="00FD14E6" w:rsidRDefault="00FD14E6" w:rsidP="0056290E"/>
        </w:tc>
      </w:tr>
      <w:tr w:rsidR="00FD14E6" w:rsidTr="0056290E">
        <w:tc>
          <w:tcPr>
            <w:tcW w:w="2324" w:type="dxa"/>
          </w:tcPr>
          <w:p w:rsidR="00FD14E6" w:rsidRDefault="00FD14E6" w:rsidP="0056290E">
            <w:pPr>
              <w:rPr>
                <w:sz w:val="28"/>
                <w:szCs w:val="28"/>
              </w:rPr>
            </w:pPr>
          </w:p>
          <w:p w:rsidR="00FD14E6" w:rsidRPr="00D83F0D" w:rsidRDefault="00FD14E6" w:rsidP="0056290E">
            <w:pPr>
              <w:rPr>
                <w:sz w:val="28"/>
                <w:szCs w:val="28"/>
              </w:rPr>
            </w:pPr>
            <w:r>
              <w:rPr>
                <w:sz w:val="28"/>
                <w:szCs w:val="28"/>
              </w:rPr>
              <w:t>11.15 – 12.00</w:t>
            </w:r>
          </w:p>
        </w:tc>
        <w:tc>
          <w:tcPr>
            <w:tcW w:w="2324" w:type="dxa"/>
            <w:shd w:val="clear" w:color="auto" w:fill="FFFFFF" w:themeFill="background1"/>
          </w:tcPr>
          <w:p w:rsidR="00FD14E6" w:rsidRDefault="00FD14E6" w:rsidP="0056290E"/>
          <w:p w:rsidR="00FD14E6" w:rsidRPr="00F32019" w:rsidRDefault="00FD14E6" w:rsidP="0056290E">
            <w:r>
              <w:t>P.4 BF</w:t>
            </w:r>
          </w:p>
        </w:tc>
        <w:tc>
          <w:tcPr>
            <w:tcW w:w="2325" w:type="dxa"/>
            <w:shd w:val="clear" w:color="auto" w:fill="A6A6A6" w:themeFill="background1" w:themeFillShade="A6"/>
          </w:tcPr>
          <w:p w:rsidR="00FD14E6" w:rsidRDefault="00FD14E6" w:rsidP="0056290E"/>
        </w:tc>
        <w:tc>
          <w:tcPr>
            <w:tcW w:w="2325" w:type="dxa"/>
            <w:shd w:val="clear" w:color="auto" w:fill="A6A6A6" w:themeFill="background1" w:themeFillShade="A6"/>
          </w:tcPr>
          <w:p w:rsidR="00FD14E6" w:rsidRDefault="00FD14E6" w:rsidP="0056290E"/>
        </w:tc>
        <w:tc>
          <w:tcPr>
            <w:tcW w:w="2325" w:type="dxa"/>
            <w:shd w:val="clear" w:color="auto" w:fill="FFFFFF" w:themeFill="background1"/>
          </w:tcPr>
          <w:p w:rsidR="00FD14E6" w:rsidRDefault="00FD14E6" w:rsidP="0056290E"/>
          <w:p w:rsidR="00FD14E6" w:rsidRDefault="00FD14E6" w:rsidP="0056290E">
            <w:r>
              <w:t>P.4 BF</w:t>
            </w:r>
          </w:p>
        </w:tc>
        <w:tc>
          <w:tcPr>
            <w:tcW w:w="2325" w:type="dxa"/>
            <w:shd w:val="clear" w:color="auto" w:fill="A6A6A6" w:themeFill="background1" w:themeFillShade="A6"/>
          </w:tcPr>
          <w:p w:rsidR="00FD14E6" w:rsidRDefault="00FD14E6" w:rsidP="0056290E"/>
        </w:tc>
      </w:tr>
    </w:tbl>
    <w:p w:rsidR="00385AD5" w:rsidRPr="009952B7" w:rsidRDefault="00385AD5" w:rsidP="00EE2B3B">
      <w:pPr>
        <w:rPr>
          <w:sz w:val="48"/>
          <w:szCs w:val="48"/>
        </w:rPr>
      </w:pPr>
    </w:p>
    <w:p w:rsidR="00D33E4A" w:rsidRDefault="00D33E4A" w:rsidP="00FD5983"/>
    <w:p w:rsidR="00385AD5" w:rsidRDefault="00385AD5" w:rsidP="00FD5983"/>
    <w:p w:rsidR="00385AD5" w:rsidRDefault="00385AD5" w:rsidP="00FD5983"/>
    <w:p w:rsidR="00385AD5" w:rsidRPr="00FD14E6" w:rsidRDefault="00385AD5" w:rsidP="00FD14E6">
      <w:pPr>
        <w:jc w:val="center"/>
        <w:rPr>
          <w:sz w:val="48"/>
          <w:szCs w:val="48"/>
        </w:rPr>
      </w:pPr>
      <w:r>
        <w:rPr>
          <w:sz w:val="48"/>
          <w:szCs w:val="48"/>
        </w:rPr>
        <w:t>(From 25</w:t>
      </w:r>
      <w:r w:rsidRPr="00385AD5">
        <w:rPr>
          <w:sz w:val="48"/>
          <w:szCs w:val="48"/>
          <w:vertAlign w:val="superscript"/>
        </w:rPr>
        <w:t>th</w:t>
      </w:r>
      <w:r>
        <w:rPr>
          <w:sz w:val="48"/>
          <w:szCs w:val="48"/>
        </w:rPr>
        <w:t xml:space="preserve"> January)</w:t>
      </w:r>
      <w:bookmarkStart w:id="0" w:name="_GoBack"/>
      <w:bookmarkEnd w:id="0"/>
    </w:p>
    <w:sectPr w:rsidR="00385AD5" w:rsidRPr="00FD14E6" w:rsidSect="00D33E4A">
      <w:pgSz w:w="16838" w:h="11906" w:orient="landscape"/>
      <w:pgMar w:top="1440" w:right="1440" w:bottom="1440" w:left="1440"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6118D"/>
    <w:multiLevelType w:val="hybridMultilevel"/>
    <w:tmpl w:val="1D20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76455"/>
    <w:multiLevelType w:val="hybridMultilevel"/>
    <w:tmpl w:val="CAA6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79"/>
    <w:rsid w:val="000A6AE2"/>
    <w:rsid w:val="000B7517"/>
    <w:rsid w:val="00135FBF"/>
    <w:rsid w:val="00373979"/>
    <w:rsid w:val="00385AD5"/>
    <w:rsid w:val="00415148"/>
    <w:rsid w:val="004B4F39"/>
    <w:rsid w:val="008F467C"/>
    <w:rsid w:val="008F5D01"/>
    <w:rsid w:val="00930F61"/>
    <w:rsid w:val="009F0AA1"/>
    <w:rsid w:val="00AE466E"/>
    <w:rsid w:val="00BE6725"/>
    <w:rsid w:val="00C538AB"/>
    <w:rsid w:val="00CF7E26"/>
    <w:rsid w:val="00D33E4A"/>
    <w:rsid w:val="00E978AE"/>
    <w:rsid w:val="00EA6DD4"/>
    <w:rsid w:val="00EE2B3B"/>
    <w:rsid w:val="00F03E79"/>
    <w:rsid w:val="00F54065"/>
    <w:rsid w:val="00FD14E6"/>
    <w:rsid w:val="00FD5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BE49"/>
  <w15:chartTrackingRefBased/>
  <w15:docId w15:val="{8AE72778-CD6F-4451-A42B-2035D8F3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65"/>
    <w:pPr>
      <w:ind w:left="720"/>
      <w:contextualSpacing/>
    </w:pPr>
  </w:style>
  <w:style w:type="table" w:styleId="TableGrid">
    <w:name w:val="Table Grid"/>
    <w:basedOn w:val="TableNormal"/>
    <w:uiPriority w:val="39"/>
    <w:rsid w:val="00D33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C0D17-8716-4E6D-8DB5-F31A78CD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McEvoy</dc:creator>
  <cp:keywords/>
  <dc:description/>
  <cp:lastModifiedBy>P McEvoy</cp:lastModifiedBy>
  <cp:revision>2</cp:revision>
  <dcterms:created xsi:type="dcterms:W3CDTF">2021-01-22T14:50:00Z</dcterms:created>
  <dcterms:modified xsi:type="dcterms:W3CDTF">2021-01-22T14:50:00Z</dcterms:modified>
</cp:coreProperties>
</file>